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6329" w:rsidRPr="005406B2" w:rsidP="00C56329" w14:paraId="56873011" w14:textId="33BF8196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5406B2">
        <w:rPr>
          <w:sz w:val="24"/>
          <w:szCs w:val="24"/>
        </w:rPr>
        <w:t>УИД: 86</w:t>
      </w:r>
      <w:r w:rsidRPr="005406B2">
        <w:rPr>
          <w:sz w:val="24"/>
          <w:szCs w:val="24"/>
          <w:lang w:val="en-US"/>
        </w:rPr>
        <w:t>MS</w:t>
      </w:r>
      <w:r w:rsidRPr="005406B2">
        <w:rPr>
          <w:sz w:val="24"/>
          <w:szCs w:val="24"/>
        </w:rPr>
        <w:t>0023-01-202</w:t>
      </w:r>
      <w:r w:rsidR="00200C9B">
        <w:rPr>
          <w:sz w:val="24"/>
          <w:szCs w:val="24"/>
        </w:rPr>
        <w:t>5</w:t>
      </w:r>
      <w:r w:rsidRPr="005406B2">
        <w:rPr>
          <w:sz w:val="24"/>
          <w:szCs w:val="24"/>
        </w:rPr>
        <w:t>-</w:t>
      </w:r>
      <w:r w:rsidRPr="005406B2" w:rsidR="00BB06DB">
        <w:rPr>
          <w:sz w:val="24"/>
          <w:szCs w:val="24"/>
        </w:rPr>
        <w:t>00</w:t>
      </w:r>
      <w:r w:rsidR="00200C9B">
        <w:rPr>
          <w:sz w:val="24"/>
          <w:szCs w:val="24"/>
        </w:rPr>
        <w:t>000</w:t>
      </w:r>
      <w:r w:rsidR="008218B3">
        <w:rPr>
          <w:sz w:val="24"/>
          <w:szCs w:val="24"/>
        </w:rPr>
        <w:t>1</w:t>
      </w:r>
      <w:r w:rsidRPr="005406B2">
        <w:rPr>
          <w:sz w:val="24"/>
          <w:szCs w:val="24"/>
        </w:rPr>
        <w:t>-</w:t>
      </w:r>
      <w:r w:rsidR="00200C9B">
        <w:rPr>
          <w:sz w:val="24"/>
          <w:szCs w:val="24"/>
        </w:rPr>
        <w:t>49</w:t>
      </w:r>
    </w:p>
    <w:p w:rsidR="00A96649" w:rsidRPr="005406B2" w:rsidP="00A96649" w14:paraId="1B4BD711" w14:textId="3F46F84B">
      <w:pPr>
        <w:pStyle w:val="BodyText"/>
        <w:spacing w:after="0"/>
        <w:jc w:val="center"/>
        <w:rPr>
          <w:sz w:val="24"/>
          <w:szCs w:val="24"/>
        </w:rPr>
      </w:pPr>
      <w:r w:rsidRPr="005406B2">
        <w:rPr>
          <w:sz w:val="24"/>
          <w:szCs w:val="24"/>
        </w:rPr>
        <w:t>ПОСТАНОВЛЕНИЕ № 5-</w:t>
      </w:r>
      <w:r w:rsidR="00200C9B">
        <w:rPr>
          <w:sz w:val="24"/>
          <w:szCs w:val="24"/>
        </w:rPr>
        <w:t>47</w:t>
      </w:r>
      <w:r w:rsidRPr="005406B2">
        <w:rPr>
          <w:sz w:val="24"/>
          <w:szCs w:val="24"/>
        </w:rPr>
        <w:t>-2301/202</w:t>
      </w:r>
      <w:r w:rsidR="00200C9B">
        <w:rPr>
          <w:sz w:val="24"/>
          <w:szCs w:val="24"/>
        </w:rPr>
        <w:t>5</w:t>
      </w:r>
      <w:r w:rsidRPr="005406B2">
        <w:rPr>
          <w:sz w:val="24"/>
          <w:szCs w:val="24"/>
        </w:rPr>
        <w:t xml:space="preserve"> </w:t>
      </w:r>
    </w:p>
    <w:p w:rsidR="00A96649" w:rsidRPr="005406B2" w:rsidP="00A96649" w14:paraId="47866750" w14:textId="77777777">
      <w:pPr>
        <w:pStyle w:val="Subtitle"/>
        <w:rPr>
          <w:szCs w:val="24"/>
        </w:rPr>
      </w:pPr>
      <w:r w:rsidRPr="005406B2">
        <w:rPr>
          <w:szCs w:val="24"/>
        </w:rPr>
        <w:t>по делу об административном правонарушении</w:t>
      </w:r>
    </w:p>
    <w:p w:rsidR="00A96649" w:rsidRPr="005406B2" w:rsidP="00A96649" w14:paraId="0A36547D" w14:textId="77777777">
      <w:pPr>
        <w:pStyle w:val="Subtitle"/>
        <w:rPr>
          <w:szCs w:val="24"/>
        </w:rPr>
      </w:pPr>
    </w:p>
    <w:p w:rsidR="00A96649" w:rsidRPr="005406B2" w:rsidP="00A96649" w14:paraId="6153EC84" w14:textId="3ED529A0">
      <w:pPr>
        <w:shd w:val="clear" w:color="auto" w:fill="FFFFFF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03</w:t>
      </w:r>
      <w:r w:rsidRPr="005406B2" w:rsidR="00864B8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феврал</w:t>
      </w:r>
      <w:r w:rsidRPr="005406B2" w:rsidR="00BB06DB">
        <w:rPr>
          <w:spacing w:val="-4"/>
          <w:sz w:val="24"/>
          <w:szCs w:val="24"/>
        </w:rPr>
        <w:t>я</w:t>
      </w:r>
      <w:r w:rsidRPr="005406B2" w:rsidR="00864B80">
        <w:rPr>
          <w:spacing w:val="-4"/>
          <w:sz w:val="24"/>
          <w:szCs w:val="24"/>
        </w:rPr>
        <w:t xml:space="preserve"> 202</w:t>
      </w:r>
      <w:r>
        <w:rPr>
          <w:spacing w:val="-4"/>
          <w:sz w:val="24"/>
          <w:szCs w:val="24"/>
        </w:rPr>
        <w:t>5</w:t>
      </w:r>
      <w:r w:rsidRPr="005406B2" w:rsidR="00864B80">
        <w:rPr>
          <w:spacing w:val="-4"/>
          <w:sz w:val="24"/>
          <w:szCs w:val="24"/>
        </w:rPr>
        <w:t xml:space="preserve"> года                                                                                 </w:t>
      </w:r>
      <w:r w:rsidRPr="005406B2" w:rsidR="00C56329">
        <w:rPr>
          <w:spacing w:val="-4"/>
          <w:sz w:val="24"/>
          <w:szCs w:val="24"/>
        </w:rPr>
        <w:t xml:space="preserve">                      </w:t>
      </w:r>
      <w:r w:rsidRPr="005406B2" w:rsidR="00C73BD2">
        <w:rPr>
          <w:spacing w:val="-4"/>
          <w:sz w:val="24"/>
          <w:szCs w:val="24"/>
        </w:rPr>
        <w:t xml:space="preserve">    </w:t>
      </w:r>
      <w:r w:rsidRPr="005406B2" w:rsidR="00864B80">
        <w:rPr>
          <w:spacing w:val="-4"/>
          <w:sz w:val="24"/>
          <w:szCs w:val="24"/>
        </w:rPr>
        <w:t xml:space="preserve">    </w:t>
      </w:r>
      <w:r w:rsidRPr="005406B2" w:rsidR="00BB06DB">
        <w:rPr>
          <w:spacing w:val="-4"/>
          <w:sz w:val="24"/>
          <w:szCs w:val="24"/>
        </w:rPr>
        <w:t xml:space="preserve"> </w:t>
      </w:r>
      <w:r w:rsidRPr="005406B2" w:rsidR="00864B80">
        <w:rPr>
          <w:spacing w:val="-4"/>
          <w:sz w:val="24"/>
          <w:szCs w:val="24"/>
        </w:rPr>
        <w:t xml:space="preserve">  </w:t>
      </w:r>
      <w:r w:rsidRPr="005406B2" w:rsidR="000E4C91">
        <w:rPr>
          <w:spacing w:val="-4"/>
          <w:sz w:val="24"/>
          <w:szCs w:val="24"/>
        </w:rPr>
        <w:t xml:space="preserve">       </w:t>
      </w:r>
      <w:r w:rsidRPr="005406B2" w:rsidR="00864B80">
        <w:rPr>
          <w:spacing w:val="-4"/>
          <w:sz w:val="24"/>
          <w:szCs w:val="24"/>
        </w:rPr>
        <w:t>город Покачи</w:t>
      </w:r>
    </w:p>
    <w:p w:rsidR="00A96649" w:rsidRPr="005406B2" w:rsidP="00A96649" w14:paraId="6BA56B21" w14:textId="77777777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A96649" w:rsidRPr="005406B2" w:rsidP="00802F86" w14:paraId="440BAF66" w14:textId="77777777">
      <w:pPr>
        <w:shd w:val="clear" w:color="auto" w:fill="FFFFFF"/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>Мировой судья судебного участка № 1 Нижневартовского судебного района Ханты-Мансийского автономного округа - Югры Янбаева Г.Х.,</w:t>
      </w:r>
    </w:p>
    <w:p w:rsidR="00A96649" w:rsidRPr="005406B2" w:rsidP="00802F86" w14:paraId="0F54B0CD" w14:textId="77777777">
      <w:pPr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5406B2" w:rsidR="00116260">
        <w:rPr>
          <w:sz w:val="24"/>
          <w:szCs w:val="24"/>
        </w:rPr>
        <w:t>Мусаевой К.В.</w:t>
      </w:r>
      <w:r w:rsidRPr="005406B2">
        <w:rPr>
          <w:sz w:val="24"/>
          <w:szCs w:val="24"/>
        </w:rPr>
        <w:t>,</w:t>
      </w:r>
    </w:p>
    <w:p w:rsidR="00802F86" w:rsidRPr="00D47788" w:rsidP="00D47788" w14:paraId="63D115D3" w14:textId="264D697B">
      <w:pPr>
        <w:ind w:firstLine="709"/>
        <w:jc w:val="both"/>
        <w:rPr>
          <w:spacing w:val="-3"/>
          <w:w w:val="103"/>
          <w:sz w:val="24"/>
          <w:szCs w:val="24"/>
        </w:rPr>
      </w:pPr>
      <w:r w:rsidRPr="005406B2">
        <w:rPr>
          <w:w w:val="103"/>
          <w:sz w:val="24"/>
          <w:szCs w:val="24"/>
        </w:rPr>
        <w:t xml:space="preserve">рассмотрев в открытом судебном заседании дело об административном правонарушении в </w:t>
      </w:r>
      <w:r w:rsidRPr="005406B2">
        <w:rPr>
          <w:spacing w:val="-2"/>
          <w:w w:val="103"/>
          <w:sz w:val="24"/>
          <w:szCs w:val="24"/>
        </w:rPr>
        <w:t>отношении</w:t>
      </w:r>
      <w:r w:rsidRPr="005406B2">
        <w:rPr>
          <w:b/>
          <w:spacing w:val="-2"/>
          <w:w w:val="103"/>
          <w:sz w:val="24"/>
          <w:szCs w:val="24"/>
        </w:rPr>
        <w:t xml:space="preserve"> </w:t>
      </w:r>
      <w:r w:rsidRPr="005406B2" w:rsidR="00737273">
        <w:rPr>
          <w:sz w:val="24"/>
          <w:szCs w:val="24"/>
        </w:rPr>
        <w:t xml:space="preserve">генерального директора общества с ограниченной ответственностью «Запсиб-Техно-Сервис» Мусаевой Кристины Валерьевны, </w:t>
      </w:r>
      <w:r>
        <w:rPr>
          <w:sz w:val="24"/>
          <w:szCs w:val="24"/>
        </w:rPr>
        <w:t>***</w:t>
      </w:r>
      <w:r w:rsidRPr="005406B2" w:rsidR="00737273">
        <w:rPr>
          <w:sz w:val="24"/>
          <w:szCs w:val="24"/>
        </w:rPr>
        <w:t xml:space="preserve">, </w:t>
      </w:r>
      <w:r w:rsidRPr="005406B2">
        <w:rPr>
          <w:sz w:val="24"/>
          <w:szCs w:val="24"/>
        </w:rPr>
        <w:t>привлекаем</w:t>
      </w:r>
      <w:r w:rsidRPr="005406B2" w:rsidR="00737273">
        <w:rPr>
          <w:sz w:val="24"/>
          <w:szCs w:val="24"/>
        </w:rPr>
        <w:t xml:space="preserve">ую </w:t>
      </w:r>
      <w:r w:rsidRPr="005406B2">
        <w:rPr>
          <w:sz w:val="24"/>
          <w:szCs w:val="24"/>
        </w:rPr>
        <w:t>к ответственности за</w:t>
      </w:r>
      <w:r w:rsidRPr="005406B2">
        <w:rPr>
          <w:spacing w:val="-4"/>
          <w:w w:val="103"/>
          <w:sz w:val="24"/>
          <w:szCs w:val="24"/>
        </w:rPr>
        <w:t xml:space="preserve"> совершение </w:t>
      </w:r>
      <w:r w:rsidRPr="005406B2">
        <w:rPr>
          <w:spacing w:val="-5"/>
          <w:w w:val="103"/>
          <w:sz w:val="24"/>
          <w:szCs w:val="24"/>
        </w:rPr>
        <w:t>прав</w:t>
      </w:r>
      <w:r w:rsidRPr="005406B2">
        <w:rPr>
          <w:spacing w:val="-5"/>
          <w:w w:val="103"/>
          <w:sz w:val="24"/>
          <w:szCs w:val="24"/>
        </w:rPr>
        <w:t xml:space="preserve">онарушения, предусмотренного ч. 1 ст. 15.33.2 Кодекса РФ об </w:t>
      </w:r>
      <w:r w:rsidRPr="005406B2">
        <w:rPr>
          <w:spacing w:val="-3"/>
          <w:w w:val="103"/>
          <w:sz w:val="24"/>
          <w:szCs w:val="24"/>
        </w:rPr>
        <w:t>административных правонарушениях, ранее не привлекавше</w:t>
      </w:r>
      <w:r w:rsidRPr="005406B2" w:rsidR="00C011BA">
        <w:rPr>
          <w:spacing w:val="-3"/>
          <w:w w:val="103"/>
          <w:sz w:val="24"/>
          <w:szCs w:val="24"/>
        </w:rPr>
        <w:t>й</w:t>
      </w:r>
      <w:r w:rsidRPr="005406B2">
        <w:rPr>
          <w:spacing w:val="-3"/>
          <w:w w:val="103"/>
          <w:sz w:val="24"/>
          <w:szCs w:val="24"/>
        </w:rPr>
        <w:t>ся к административной ответственности за совершение однородных правонарушений</w:t>
      </w:r>
      <w:r w:rsidR="00D47788">
        <w:rPr>
          <w:spacing w:val="-3"/>
          <w:w w:val="103"/>
          <w:sz w:val="24"/>
          <w:szCs w:val="24"/>
        </w:rPr>
        <w:t>,</w:t>
      </w:r>
    </w:p>
    <w:p w:rsidR="00A96649" w:rsidRPr="005406B2" w:rsidP="00A96649" w14:paraId="1869634A" w14:textId="77777777">
      <w:pPr>
        <w:jc w:val="center"/>
        <w:rPr>
          <w:sz w:val="24"/>
          <w:szCs w:val="24"/>
        </w:rPr>
      </w:pPr>
      <w:r w:rsidRPr="005406B2">
        <w:rPr>
          <w:sz w:val="24"/>
          <w:szCs w:val="24"/>
        </w:rPr>
        <w:t>УСТАНОВИЛ:</w:t>
      </w:r>
    </w:p>
    <w:p w:rsidR="00A96649" w:rsidRPr="005406B2" w:rsidP="00A96649" w14:paraId="1E12BC91" w14:textId="77777777">
      <w:pPr>
        <w:jc w:val="center"/>
        <w:rPr>
          <w:sz w:val="24"/>
          <w:szCs w:val="24"/>
        </w:rPr>
      </w:pPr>
    </w:p>
    <w:p w:rsidR="00A124D6" w:rsidRPr="005406B2" w:rsidP="00802F86" w14:paraId="7D438262" w14:textId="57FAC012">
      <w:pPr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 xml:space="preserve">Мусаева К.В., являясь должностным лицом – </w:t>
      </w:r>
      <w:r w:rsidRPr="005406B2" w:rsidR="00890DBF">
        <w:rPr>
          <w:sz w:val="24"/>
          <w:szCs w:val="24"/>
        </w:rPr>
        <w:t>генеральным директором общества с ограниченной ответственностью «Запсиб-Техно-Сервис»</w:t>
      </w:r>
      <w:r w:rsidRPr="005406B2">
        <w:rPr>
          <w:sz w:val="24"/>
          <w:szCs w:val="24"/>
        </w:rPr>
        <w:t>, в нарушение пп.</w:t>
      </w:r>
      <w:r w:rsidR="00200C9B">
        <w:rPr>
          <w:sz w:val="24"/>
          <w:szCs w:val="24"/>
        </w:rPr>
        <w:t>5</w:t>
      </w:r>
      <w:r w:rsidRPr="005406B2">
        <w:rPr>
          <w:sz w:val="24"/>
          <w:szCs w:val="24"/>
        </w:rPr>
        <w:t xml:space="preserve"> п.2,</w:t>
      </w:r>
      <w:r w:rsidRPr="005B161B" w:rsidR="005B161B">
        <w:t xml:space="preserve"> </w:t>
      </w:r>
      <w:r w:rsidRPr="005B161B" w:rsidR="005B161B">
        <w:rPr>
          <w:sz w:val="24"/>
          <w:szCs w:val="24"/>
        </w:rPr>
        <w:t xml:space="preserve">п. 6 </w:t>
      </w:r>
      <w:r w:rsidRPr="005406B2">
        <w:rPr>
          <w:sz w:val="24"/>
          <w:szCs w:val="24"/>
        </w:rPr>
        <w:t xml:space="preserve">ст.11 Федерального закона от 01.04.1996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по телекоммуникационным каналам связи </w:t>
      </w:r>
      <w:r w:rsidR="00200C9B">
        <w:rPr>
          <w:sz w:val="24"/>
          <w:szCs w:val="24"/>
        </w:rPr>
        <w:t>09</w:t>
      </w:r>
      <w:r w:rsidR="00D47788">
        <w:rPr>
          <w:sz w:val="24"/>
          <w:szCs w:val="24"/>
        </w:rPr>
        <w:t xml:space="preserve"> </w:t>
      </w:r>
      <w:r w:rsidR="00200C9B">
        <w:rPr>
          <w:sz w:val="24"/>
          <w:szCs w:val="24"/>
        </w:rPr>
        <w:t>ноя</w:t>
      </w:r>
      <w:r w:rsidR="00D47788">
        <w:rPr>
          <w:sz w:val="24"/>
          <w:szCs w:val="24"/>
        </w:rPr>
        <w:t xml:space="preserve">бря 2024 года </w:t>
      </w:r>
      <w:r w:rsidRPr="005406B2">
        <w:rPr>
          <w:sz w:val="24"/>
          <w:szCs w:val="24"/>
        </w:rPr>
        <w:t>предостави</w:t>
      </w:r>
      <w:r w:rsidRPr="005406B2">
        <w:rPr>
          <w:sz w:val="24"/>
          <w:szCs w:val="24"/>
        </w:rPr>
        <w:t>л</w:t>
      </w:r>
      <w:r w:rsidRPr="005406B2" w:rsidR="00286E76">
        <w:rPr>
          <w:sz w:val="24"/>
          <w:szCs w:val="24"/>
        </w:rPr>
        <w:t>а</w:t>
      </w:r>
      <w:r w:rsidRPr="005406B2">
        <w:rPr>
          <w:sz w:val="24"/>
          <w:szCs w:val="24"/>
        </w:rPr>
        <w:t xml:space="preserve"> в Отделение Фонда пенсионного и социального страхования по Ханты-Мансийскому автономному округу – Югре сведения </w:t>
      </w:r>
      <w:r w:rsidRPr="005B161B" w:rsidR="005B161B">
        <w:rPr>
          <w:sz w:val="24"/>
          <w:szCs w:val="24"/>
        </w:rPr>
        <w:t xml:space="preserve">о </w:t>
      </w:r>
      <w:r w:rsidR="005B161B">
        <w:rPr>
          <w:sz w:val="24"/>
          <w:szCs w:val="24"/>
        </w:rPr>
        <w:t xml:space="preserve">окончании договора </w:t>
      </w:r>
      <w:r w:rsidRPr="005B161B" w:rsidR="005B161B">
        <w:rPr>
          <w:sz w:val="24"/>
          <w:szCs w:val="24"/>
        </w:rPr>
        <w:t>гражданско-правового характера 0</w:t>
      </w:r>
      <w:r w:rsidR="005B161B">
        <w:rPr>
          <w:sz w:val="24"/>
          <w:szCs w:val="24"/>
        </w:rPr>
        <w:t>3</w:t>
      </w:r>
      <w:r w:rsidRPr="005B161B" w:rsidR="005B161B">
        <w:rPr>
          <w:sz w:val="24"/>
          <w:szCs w:val="24"/>
        </w:rPr>
        <w:t xml:space="preserve"> сентября 2024 года </w:t>
      </w:r>
      <w:r w:rsidR="005B161B">
        <w:rPr>
          <w:sz w:val="24"/>
          <w:szCs w:val="24"/>
        </w:rPr>
        <w:t xml:space="preserve">с Амасовым </w:t>
      </w:r>
      <w:r w:rsidR="005B161B">
        <w:rPr>
          <w:sz w:val="24"/>
          <w:szCs w:val="24"/>
        </w:rPr>
        <w:t>Илгизом</w:t>
      </w:r>
      <w:r w:rsidR="005B161B">
        <w:rPr>
          <w:sz w:val="24"/>
          <w:szCs w:val="24"/>
        </w:rPr>
        <w:t xml:space="preserve"> </w:t>
      </w:r>
      <w:r w:rsidR="005B161B">
        <w:rPr>
          <w:sz w:val="24"/>
          <w:szCs w:val="24"/>
        </w:rPr>
        <w:t>Ириковичем</w:t>
      </w:r>
      <w:r w:rsidRPr="005B161B" w:rsidR="005B161B">
        <w:rPr>
          <w:sz w:val="24"/>
          <w:szCs w:val="24"/>
        </w:rPr>
        <w:t xml:space="preserve"> (СНИЛС </w:t>
      </w:r>
      <w:r>
        <w:rPr>
          <w:sz w:val="24"/>
          <w:szCs w:val="24"/>
        </w:rPr>
        <w:t>***</w:t>
      </w:r>
      <w:r w:rsidRPr="005B161B" w:rsidR="005B161B">
        <w:rPr>
          <w:sz w:val="24"/>
          <w:szCs w:val="24"/>
        </w:rPr>
        <w:t xml:space="preserve">), </w:t>
      </w:r>
      <w:r w:rsidR="0069032C">
        <w:rPr>
          <w:sz w:val="24"/>
          <w:szCs w:val="24"/>
        </w:rPr>
        <w:t xml:space="preserve">(форма ЕФС </w:t>
      </w:r>
      <w:r w:rsidR="00995D57">
        <w:rPr>
          <w:sz w:val="24"/>
          <w:szCs w:val="24"/>
        </w:rPr>
        <w:t>–</w:t>
      </w:r>
      <w:r w:rsidR="0069032C">
        <w:rPr>
          <w:sz w:val="24"/>
          <w:szCs w:val="24"/>
        </w:rPr>
        <w:t xml:space="preserve"> 1</w:t>
      </w:r>
      <w:r w:rsidR="00995D57">
        <w:rPr>
          <w:sz w:val="24"/>
          <w:szCs w:val="24"/>
        </w:rPr>
        <w:t>, раздел 1, подраздел 1.</w:t>
      </w:r>
      <w:r w:rsidR="00200C9B">
        <w:rPr>
          <w:sz w:val="24"/>
          <w:szCs w:val="24"/>
        </w:rPr>
        <w:t>1</w:t>
      </w:r>
      <w:r w:rsidR="00995D57">
        <w:rPr>
          <w:sz w:val="24"/>
          <w:szCs w:val="24"/>
        </w:rPr>
        <w:t>),</w:t>
      </w:r>
      <w:r w:rsidRPr="005406B2">
        <w:rPr>
          <w:sz w:val="24"/>
          <w:szCs w:val="24"/>
        </w:rPr>
        <w:t xml:space="preserve"> </w:t>
      </w:r>
      <w:r w:rsidR="00995D57">
        <w:rPr>
          <w:sz w:val="24"/>
          <w:szCs w:val="24"/>
        </w:rPr>
        <w:t>с</w:t>
      </w:r>
      <w:r w:rsidRPr="005406B2">
        <w:rPr>
          <w:sz w:val="24"/>
          <w:szCs w:val="24"/>
        </w:rPr>
        <w:t xml:space="preserve">рок предоставления которых, истёк в </w:t>
      </w:r>
      <w:r w:rsidR="00995D57">
        <w:rPr>
          <w:sz w:val="24"/>
          <w:szCs w:val="24"/>
        </w:rPr>
        <w:t>24</w:t>
      </w:r>
      <w:r w:rsidRPr="005406B2">
        <w:rPr>
          <w:sz w:val="24"/>
          <w:szCs w:val="24"/>
        </w:rPr>
        <w:t xml:space="preserve"> час. 0</w:t>
      </w:r>
      <w:r w:rsidR="00995D57">
        <w:rPr>
          <w:sz w:val="24"/>
          <w:szCs w:val="24"/>
        </w:rPr>
        <w:t>0</w:t>
      </w:r>
      <w:r w:rsidRPr="005406B2">
        <w:rPr>
          <w:sz w:val="24"/>
          <w:szCs w:val="24"/>
        </w:rPr>
        <w:t xml:space="preserve"> мин. </w:t>
      </w:r>
      <w:r w:rsidR="006F4190">
        <w:rPr>
          <w:sz w:val="24"/>
          <w:szCs w:val="24"/>
        </w:rPr>
        <w:t>04</w:t>
      </w:r>
      <w:r w:rsidRPr="005406B2" w:rsidR="00870E50">
        <w:rPr>
          <w:sz w:val="24"/>
          <w:szCs w:val="24"/>
        </w:rPr>
        <w:t xml:space="preserve"> </w:t>
      </w:r>
      <w:r w:rsidR="006F4190">
        <w:rPr>
          <w:sz w:val="24"/>
          <w:szCs w:val="24"/>
        </w:rPr>
        <w:t>сентября</w:t>
      </w:r>
      <w:r w:rsidR="00995D57">
        <w:rPr>
          <w:sz w:val="24"/>
          <w:szCs w:val="24"/>
        </w:rPr>
        <w:t xml:space="preserve"> 2</w:t>
      </w:r>
      <w:r w:rsidRPr="005406B2">
        <w:rPr>
          <w:sz w:val="24"/>
          <w:szCs w:val="24"/>
        </w:rPr>
        <w:t xml:space="preserve">024 года, </w:t>
      </w:r>
      <w:r w:rsidR="006F4190">
        <w:rPr>
          <w:sz w:val="24"/>
          <w:szCs w:val="24"/>
        </w:rPr>
        <w:t>05</w:t>
      </w:r>
      <w:r w:rsidRPr="005406B2" w:rsidR="00870E50">
        <w:rPr>
          <w:sz w:val="24"/>
          <w:szCs w:val="24"/>
        </w:rPr>
        <w:t xml:space="preserve"> </w:t>
      </w:r>
      <w:r w:rsidR="006F4190">
        <w:rPr>
          <w:sz w:val="24"/>
          <w:szCs w:val="24"/>
        </w:rPr>
        <w:t>сентября</w:t>
      </w:r>
      <w:r w:rsidRPr="005406B2">
        <w:rPr>
          <w:sz w:val="24"/>
          <w:szCs w:val="24"/>
        </w:rPr>
        <w:t xml:space="preserve"> 2024 года в 00 час. 01 мин. по месту осуществления деятельности юридического лица ХМАО – Югра, г. Покачи, ул. </w:t>
      </w:r>
      <w:r w:rsidRPr="005406B2" w:rsidR="00286E76">
        <w:rPr>
          <w:sz w:val="24"/>
          <w:szCs w:val="24"/>
        </w:rPr>
        <w:t>Аганская</w:t>
      </w:r>
      <w:r w:rsidRPr="005406B2">
        <w:rPr>
          <w:sz w:val="24"/>
          <w:szCs w:val="24"/>
        </w:rPr>
        <w:t xml:space="preserve">, </w:t>
      </w:r>
      <w:r w:rsidRPr="005406B2" w:rsidR="00286E76">
        <w:rPr>
          <w:sz w:val="24"/>
          <w:szCs w:val="24"/>
        </w:rPr>
        <w:t>зд.</w:t>
      </w:r>
      <w:r w:rsidRPr="005406B2">
        <w:rPr>
          <w:sz w:val="24"/>
          <w:szCs w:val="24"/>
        </w:rPr>
        <w:t xml:space="preserve"> </w:t>
      </w:r>
      <w:r w:rsidRPr="005406B2" w:rsidR="00286E76">
        <w:rPr>
          <w:sz w:val="24"/>
          <w:szCs w:val="24"/>
        </w:rPr>
        <w:t>32/1</w:t>
      </w:r>
      <w:r w:rsidRPr="005406B2">
        <w:rPr>
          <w:sz w:val="24"/>
          <w:szCs w:val="24"/>
        </w:rPr>
        <w:t xml:space="preserve"> совершил</w:t>
      </w:r>
      <w:r w:rsidR="00D47788">
        <w:rPr>
          <w:sz w:val="24"/>
          <w:szCs w:val="24"/>
        </w:rPr>
        <w:t>а</w:t>
      </w:r>
      <w:r w:rsidRPr="005406B2">
        <w:rPr>
          <w:sz w:val="24"/>
          <w:szCs w:val="24"/>
        </w:rPr>
        <w:t xml:space="preserve"> </w:t>
      </w:r>
      <w:r w:rsidRPr="005406B2">
        <w:rPr>
          <w:sz w:val="24"/>
          <w:szCs w:val="24"/>
        </w:rPr>
        <w:t xml:space="preserve">правонарушение, предусмотренное ч. 1 ст. 15.33.2 КоАП РФ. </w:t>
      </w:r>
    </w:p>
    <w:p w:rsidR="00A124D6" w:rsidRPr="005406B2" w:rsidP="00802F86" w14:paraId="21EDE469" w14:textId="2E6C793D">
      <w:pPr>
        <w:ind w:firstLine="709"/>
        <w:jc w:val="both"/>
        <w:rPr>
          <w:w w:val="103"/>
          <w:sz w:val="24"/>
          <w:szCs w:val="24"/>
        </w:rPr>
      </w:pPr>
      <w:r w:rsidRPr="005406B2">
        <w:rPr>
          <w:sz w:val="24"/>
          <w:szCs w:val="24"/>
        </w:rPr>
        <w:t xml:space="preserve">В судебное заседание </w:t>
      </w:r>
      <w:r w:rsidRPr="005406B2" w:rsidR="009E44E9">
        <w:rPr>
          <w:sz w:val="24"/>
          <w:szCs w:val="24"/>
        </w:rPr>
        <w:t>Мусаева К.В</w:t>
      </w:r>
      <w:r w:rsidRPr="005406B2">
        <w:rPr>
          <w:sz w:val="24"/>
          <w:szCs w:val="24"/>
        </w:rPr>
        <w:t>. не явил</w:t>
      </w:r>
      <w:r w:rsidRPr="005406B2" w:rsidR="009E44E9">
        <w:rPr>
          <w:sz w:val="24"/>
          <w:szCs w:val="24"/>
        </w:rPr>
        <w:t>а</w:t>
      </w:r>
      <w:r w:rsidRPr="005406B2">
        <w:rPr>
          <w:sz w:val="24"/>
          <w:szCs w:val="24"/>
        </w:rPr>
        <w:t>с</w:t>
      </w:r>
      <w:r w:rsidRPr="005406B2" w:rsidR="009E44E9">
        <w:rPr>
          <w:sz w:val="24"/>
          <w:szCs w:val="24"/>
        </w:rPr>
        <w:t>ь</w:t>
      </w:r>
      <w:r w:rsidRPr="005406B2">
        <w:rPr>
          <w:sz w:val="24"/>
          <w:szCs w:val="24"/>
        </w:rPr>
        <w:t>, извещен</w:t>
      </w:r>
      <w:r w:rsidRPr="005406B2" w:rsidR="009E44E9">
        <w:rPr>
          <w:sz w:val="24"/>
          <w:szCs w:val="24"/>
        </w:rPr>
        <w:t>а</w:t>
      </w:r>
      <w:r w:rsidRPr="005406B2">
        <w:rPr>
          <w:sz w:val="24"/>
          <w:szCs w:val="24"/>
        </w:rPr>
        <w:t xml:space="preserve"> надлежащим образом, ходатайство об отложении судебного заседания не заявлял</w:t>
      </w:r>
      <w:r w:rsidRPr="005406B2" w:rsidR="009E44E9">
        <w:rPr>
          <w:sz w:val="24"/>
          <w:szCs w:val="24"/>
        </w:rPr>
        <w:t>а</w:t>
      </w:r>
      <w:r w:rsidRPr="005406B2">
        <w:rPr>
          <w:sz w:val="24"/>
          <w:szCs w:val="24"/>
        </w:rPr>
        <w:t>, причин своей неявки суду не сообщил</w:t>
      </w:r>
      <w:r w:rsidRPr="005406B2" w:rsidR="009E44E9">
        <w:rPr>
          <w:sz w:val="24"/>
          <w:szCs w:val="24"/>
        </w:rPr>
        <w:t>а</w:t>
      </w:r>
      <w:r w:rsidRPr="005406B2">
        <w:rPr>
          <w:sz w:val="24"/>
          <w:szCs w:val="24"/>
        </w:rPr>
        <w:t xml:space="preserve">, получение судебного </w:t>
      </w:r>
      <w:r w:rsidRPr="005406B2">
        <w:rPr>
          <w:sz w:val="24"/>
          <w:szCs w:val="24"/>
        </w:rPr>
        <w:t>извещения по месту регистрации юридического лица, по месту жительства не обеспечил</w:t>
      </w:r>
      <w:r w:rsidRPr="005406B2" w:rsidR="009E44E9">
        <w:rPr>
          <w:sz w:val="24"/>
          <w:szCs w:val="24"/>
        </w:rPr>
        <w:t>а</w:t>
      </w:r>
      <w:r w:rsidRPr="005406B2">
        <w:rPr>
          <w:w w:val="103"/>
          <w:sz w:val="24"/>
          <w:szCs w:val="24"/>
        </w:rPr>
        <w:t>.</w:t>
      </w:r>
    </w:p>
    <w:p w:rsidR="00A124D6" w:rsidRPr="005406B2" w:rsidP="00802F86" w14:paraId="3E605EE5" w14:textId="117FEEE8">
      <w:pPr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 xml:space="preserve">В соответствии с частью 2 ст. 25.1 КоАП РФ дело об административном правонарушении рассмотрено в отсутствие лица, привлекаемого к административной ответственности </w:t>
      </w:r>
      <w:r w:rsidRPr="005406B2" w:rsidR="009E44E9">
        <w:rPr>
          <w:sz w:val="24"/>
          <w:szCs w:val="24"/>
        </w:rPr>
        <w:t>Мусаевой К.В</w:t>
      </w:r>
      <w:r w:rsidRPr="005406B2">
        <w:rPr>
          <w:sz w:val="24"/>
          <w:szCs w:val="24"/>
        </w:rPr>
        <w:t>.</w:t>
      </w:r>
    </w:p>
    <w:p w:rsidR="00A124D6" w:rsidRPr="005406B2" w:rsidP="00802F86" w14:paraId="12254D5D" w14:textId="77777777">
      <w:pPr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>Исследовав материалы дела:</w:t>
      </w:r>
    </w:p>
    <w:p w:rsidR="00A124D6" w:rsidP="00802F86" w14:paraId="3C1597EA" w14:textId="345B7FC3">
      <w:pPr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 xml:space="preserve">протокол об административном правонарушении № </w:t>
      </w:r>
      <w:r w:rsidR="006F4190">
        <w:rPr>
          <w:sz w:val="24"/>
          <w:szCs w:val="24"/>
        </w:rPr>
        <w:t>4754</w:t>
      </w:r>
      <w:r w:rsidRPr="005406B2">
        <w:rPr>
          <w:sz w:val="24"/>
          <w:szCs w:val="24"/>
        </w:rPr>
        <w:t xml:space="preserve"> от </w:t>
      </w:r>
      <w:r w:rsidR="00995D57">
        <w:rPr>
          <w:sz w:val="24"/>
          <w:szCs w:val="24"/>
        </w:rPr>
        <w:t>20</w:t>
      </w:r>
      <w:r w:rsidRPr="005406B2" w:rsidR="009E44E9">
        <w:rPr>
          <w:sz w:val="24"/>
          <w:szCs w:val="24"/>
        </w:rPr>
        <w:t xml:space="preserve"> </w:t>
      </w:r>
      <w:r w:rsidR="006F4190">
        <w:rPr>
          <w:sz w:val="24"/>
          <w:szCs w:val="24"/>
        </w:rPr>
        <w:t>дека</w:t>
      </w:r>
      <w:r w:rsidRPr="005406B2" w:rsidR="00870E50">
        <w:rPr>
          <w:sz w:val="24"/>
          <w:szCs w:val="24"/>
        </w:rPr>
        <w:t>бря</w:t>
      </w:r>
      <w:r w:rsidRPr="005406B2">
        <w:rPr>
          <w:sz w:val="24"/>
          <w:szCs w:val="24"/>
        </w:rPr>
        <w:t xml:space="preserve"> 2024 года, с изложенным в нём существом правонарушения, составленный в отсутствие лица, привлекаемого к административной ответственности; </w:t>
      </w:r>
    </w:p>
    <w:p w:rsidR="00995D57" w:rsidRPr="005406B2" w:rsidP="00995D57" w14:paraId="05D15309" w14:textId="09606559">
      <w:pPr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 xml:space="preserve">сведения из Единого реестра субъектов малого и среднего предпринимательства от </w:t>
      </w:r>
      <w:r>
        <w:rPr>
          <w:sz w:val="24"/>
          <w:szCs w:val="24"/>
        </w:rPr>
        <w:t>20</w:t>
      </w:r>
      <w:r w:rsidRPr="005406B2">
        <w:rPr>
          <w:sz w:val="24"/>
          <w:szCs w:val="24"/>
        </w:rPr>
        <w:t xml:space="preserve"> </w:t>
      </w:r>
      <w:r w:rsidR="006F4190">
        <w:rPr>
          <w:sz w:val="24"/>
          <w:szCs w:val="24"/>
        </w:rPr>
        <w:t>дека</w:t>
      </w:r>
      <w:r w:rsidRPr="005406B2">
        <w:rPr>
          <w:sz w:val="24"/>
          <w:szCs w:val="24"/>
        </w:rPr>
        <w:t>бря 2024 года;</w:t>
      </w:r>
    </w:p>
    <w:p w:rsidR="00995D57" w:rsidRPr="005406B2" w:rsidP="00995D57" w14:paraId="456E6307" w14:textId="5FDDC0F6">
      <w:pPr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>выписку из ЕГРЮЛ согласно которой Мусаева К.В., является должностным лицом – генеральным директором общества с ограниченной ответственностью «Запсиб-Техно-</w:t>
      </w:r>
      <w:r w:rsidRPr="005406B2">
        <w:rPr>
          <w:sz w:val="24"/>
          <w:szCs w:val="24"/>
        </w:rPr>
        <w:t>Сервис»</w:t>
      </w:r>
      <w:r>
        <w:rPr>
          <w:sz w:val="24"/>
          <w:szCs w:val="24"/>
        </w:rPr>
        <w:t>;</w:t>
      </w:r>
    </w:p>
    <w:p w:rsidR="00995D57" w:rsidRPr="005406B2" w:rsidP="00995D57" w14:paraId="31F031AF" w14:textId="0CC41FAE">
      <w:pPr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>копи</w:t>
      </w:r>
      <w:r>
        <w:rPr>
          <w:sz w:val="24"/>
          <w:szCs w:val="24"/>
        </w:rPr>
        <w:t>ю</w:t>
      </w:r>
      <w:r w:rsidRPr="005406B2">
        <w:rPr>
          <w:sz w:val="24"/>
          <w:szCs w:val="24"/>
        </w:rPr>
        <w:t xml:space="preserve"> обращения 101-24-00</w:t>
      </w:r>
      <w:r w:rsidR="006F4190">
        <w:rPr>
          <w:sz w:val="24"/>
          <w:szCs w:val="24"/>
        </w:rPr>
        <w:t>6</w:t>
      </w:r>
      <w:r w:rsidRPr="005406B2">
        <w:rPr>
          <w:sz w:val="24"/>
          <w:szCs w:val="24"/>
        </w:rPr>
        <w:t>-</w:t>
      </w:r>
      <w:r>
        <w:rPr>
          <w:sz w:val="24"/>
          <w:szCs w:val="24"/>
        </w:rPr>
        <w:t>8</w:t>
      </w:r>
      <w:r w:rsidR="006F4190">
        <w:rPr>
          <w:sz w:val="24"/>
          <w:szCs w:val="24"/>
        </w:rPr>
        <w:t>537</w:t>
      </w:r>
      <w:r w:rsidRPr="005406B2">
        <w:rPr>
          <w:sz w:val="24"/>
          <w:szCs w:val="24"/>
        </w:rPr>
        <w:t>-</w:t>
      </w:r>
      <w:r w:rsidR="006F4190">
        <w:rPr>
          <w:sz w:val="24"/>
          <w:szCs w:val="24"/>
        </w:rPr>
        <w:t>6481</w:t>
      </w:r>
      <w:r>
        <w:rPr>
          <w:sz w:val="24"/>
          <w:szCs w:val="24"/>
        </w:rPr>
        <w:t xml:space="preserve"> от </w:t>
      </w:r>
      <w:r w:rsidR="006F4190">
        <w:rPr>
          <w:sz w:val="24"/>
          <w:szCs w:val="24"/>
        </w:rPr>
        <w:t>09.11</w:t>
      </w:r>
      <w:r w:rsidRPr="005406B2">
        <w:rPr>
          <w:sz w:val="24"/>
          <w:szCs w:val="24"/>
        </w:rPr>
        <w:t>.2024</w:t>
      </w:r>
      <w:r>
        <w:rPr>
          <w:sz w:val="24"/>
          <w:szCs w:val="24"/>
        </w:rPr>
        <w:t xml:space="preserve">, согласно которой </w:t>
      </w:r>
      <w:r w:rsidRPr="005406B2">
        <w:rPr>
          <w:sz w:val="24"/>
          <w:szCs w:val="24"/>
        </w:rPr>
        <w:t>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</w:t>
      </w:r>
      <w:r w:rsidRPr="005406B2">
        <w:rPr>
          <w:sz w:val="24"/>
          <w:szCs w:val="24"/>
        </w:rPr>
        <w:t>водстве и профессиональных заболеваний (форма ЕФС-1) был</w:t>
      </w:r>
      <w:r>
        <w:rPr>
          <w:sz w:val="24"/>
          <w:szCs w:val="24"/>
        </w:rPr>
        <w:t>и</w:t>
      </w:r>
      <w:r w:rsidRPr="005406B2">
        <w:rPr>
          <w:sz w:val="24"/>
          <w:szCs w:val="24"/>
        </w:rPr>
        <w:t xml:space="preserve"> направлен</w:t>
      </w:r>
      <w:r>
        <w:rPr>
          <w:sz w:val="24"/>
          <w:szCs w:val="24"/>
        </w:rPr>
        <w:t>ы</w:t>
      </w:r>
      <w:r w:rsidRPr="005406B2">
        <w:rPr>
          <w:sz w:val="24"/>
          <w:szCs w:val="24"/>
        </w:rPr>
        <w:t xml:space="preserve"> </w:t>
      </w:r>
      <w:r w:rsidR="006F4190">
        <w:rPr>
          <w:sz w:val="24"/>
          <w:szCs w:val="24"/>
        </w:rPr>
        <w:t>09</w:t>
      </w:r>
      <w:r w:rsidRPr="005406B2">
        <w:rPr>
          <w:sz w:val="24"/>
          <w:szCs w:val="24"/>
        </w:rPr>
        <w:t xml:space="preserve"> </w:t>
      </w:r>
      <w:r w:rsidR="006F4190">
        <w:rPr>
          <w:sz w:val="24"/>
          <w:szCs w:val="24"/>
        </w:rPr>
        <w:t>ноя</w:t>
      </w:r>
      <w:r>
        <w:rPr>
          <w:sz w:val="24"/>
          <w:szCs w:val="24"/>
        </w:rPr>
        <w:t>бря</w:t>
      </w:r>
      <w:r w:rsidRPr="005406B2">
        <w:rPr>
          <w:sz w:val="24"/>
          <w:szCs w:val="24"/>
        </w:rPr>
        <w:t xml:space="preserve"> 2024 года;</w:t>
      </w:r>
    </w:p>
    <w:p w:rsidR="00A124D6" w:rsidP="00802F86" w14:paraId="2371CF84" w14:textId="18F92E8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копию </w:t>
      </w:r>
      <w:r w:rsidRPr="005406B2">
        <w:rPr>
          <w:sz w:val="24"/>
          <w:szCs w:val="24"/>
        </w:rPr>
        <w:t>сведени</w:t>
      </w:r>
      <w:r>
        <w:rPr>
          <w:sz w:val="24"/>
          <w:szCs w:val="24"/>
        </w:rPr>
        <w:t>й</w:t>
      </w:r>
      <w:r w:rsidRPr="005406B2">
        <w:rPr>
          <w:sz w:val="24"/>
          <w:szCs w:val="24"/>
        </w:rPr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(форма ЕФС-1);</w:t>
      </w:r>
    </w:p>
    <w:p w:rsidR="006F4190" w:rsidRPr="005406B2" w:rsidP="00802F86" w14:paraId="5B0003FE" w14:textId="296737C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копию сведений о трудовой (иной)</w:t>
      </w:r>
      <w:r>
        <w:rPr>
          <w:sz w:val="24"/>
          <w:szCs w:val="24"/>
        </w:rPr>
        <w:t xml:space="preserve"> деятельности, страховом стаже, заработной плате и дополнительных страховых взносах на накопительную пенсию;</w:t>
      </w:r>
    </w:p>
    <w:p w:rsidR="0050407F" w:rsidRPr="005406B2" w:rsidP="00802F86" w14:paraId="1F4FE94E" w14:textId="170E3D8E">
      <w:pPr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>копи</w:t>
      </w:r>
      <w:r w:rsidR="00995D57">
        <w:rPr>
          <w:sz w:val="24"/>
          <w:szCs w:val="24"/>
        </w:rPr>
        <w:t>ю</w:t>
      </w:r>
      <w:r w:rsidRPr="005406B2">
        <w:rPr>
          <w:sz w:val="24"/>
          <w:szCs w:val="24"/>
        </w:rPr>
        <w:t xml:space="preserve"> уведомления № </w:t>
      </w:r>
      <w:r w:rsidR="006F4190">
        <w:rPr>
          <w:sz w:val="24"/>
          <w:szCs w:val="24"/>
        </w:rPr>
        <w:t>4754</w:t>
      </w:r>
      <w:r w:rsidRPr="005406B2">
        <w:rPr>
          <w:sz w:val="24"/>
          <w:szCs w:val="24"/>
        </w:rPr>
        <w:t xml:space="preserve"> от </w:t>
      </w:r>
      <w:r w:rsidR="006F4190">
        <w:rPr>
          <w:sz w:val="24"/>
          <w:szCs w:val="24"/>
        </w:rPr>
        <w:t>14</w:t>
      </w:r>
      <w:r w:rsidRPr="005406B2">
        <w:rPr>
          <w:sz w:val="24"/>
          <w:szCs w:val="24"/>
        </w:rPr>
        <w:t xml:space="preserve"> </w:t>
      </w:r>
      <w:r w:rsidR="006F4190">
        <w:rPr>
          <w:sz w:val="24"/>
          <w:szCs w:val="24"/>
        </w:rPr>
        <w:t>ноября</w:t>
      </w:r>
      <w:r w:rsidRPr="005406B2">
        <w:rPr>
          <w:sz w:val="24"/>
          <w:szCs w:val="24"/>
        </w:rPr>
        <w:t xml:space="preserve"> 2024 года о месте и времени составления протокола об административном правонарушении;</w:t>
      </w:r>
    </w:p>
    <w:p w:rsidR="0050407F" w:rsidRPr="005406B2" w:rsidP="00802F86" w14:paraId="6053FB21" w14:textId="127FA919">
      <w:pPr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>копи</w:t>
      </w:r>
      <w:r w:rsidR="00995D57">
        <w:rPr>
          <w:sz w:val="24"/>
          <w:szCs w:val="24"/>
        </w:rPr>
        <w:t>ю</w:t>
      </w:r>
      <w:r w:rsidRPr="005406B2">
        <w:rPr>
          <w:sz w:val="24"/>
          <w:szCs w:val="24"/>
        </w:rPr>
        <w:t xml:space="preserve"> списка № </w:t>
      </w:r>
      <w:r w:rsidR="006F4190">
        <w:rPr>
          <w:sz w:val="24"/>
          <w:szCs w:val="24"/>
        </w:rPr>
        <w:t>2168</w:t>
      </w:r>
      <w:r w:rsidRPr="005406B2">
        <w:rPr>
          <w:sz w:val="24"/>
          <w:szCs w:val="24"/>
        </w:rPr>
        <w:t xml:space="preserve"> вну</w:t>
      </w:r>
      <w:r w:rsidRPr="005406B2">
        <w:rPr>
          <w:sz w:val="24"/>
          <w:szCs w:val="24"/>
        </w:rPr>
        <w:t>т</w:t>
      </w:r>
      <w:r w:rsidR="006F4190">
        <w:rPr>
          <w:sz w:val="24"/>
          <w:szCs w:val="24"/>
        </w:rPr>
        <w:t xml:space="preserve">ренних почтовых отправлений от </w:t>
      </w:r>
      <w:r w:rsidRPr="005406B2">
        <w:rPr>
          <w:sz w:val="24"/>
          <w:szCs w:val="24"/>
        </w:rPr>
        <w:t>1</w:t>
      </w:r>
      <w:r w:rsidR="006F4190">
        <w:rPr>
          <w:sz w:val="24"/>
          <w:szCs w:val="24"/>
        </w:rPr>
        <w:t>4</w:t>
      </w:r>
      <w:r w:rsidRPr="005406B2">
        <w:rPr>
          <w:sz w:val="24"/>
          <w:szCs w:val="24"/>
        </w:rPr>
        <w:t xml:space="preserve"> </w:t>
      </w:r>
      <w:r w:rsidR="006F4190">
        <w:rPr>
          <w:sz w:val="24"/>
          <w:szCs w:val="24"/>
        </w:rPr>
        <w:t>ноя</w:t>
      </w:r>
      <w:r w:rsidR="00995D57">
        <w:rPr>
          <w:sz w:val="24"/>
          <w:szCs w:val="24"/>
        </w:rPr>
        <w:t>бря</w:t>
      </w:r>
      <w:r w:rsidRPr="005406B2">
        <w:rPr>
          <w:sz w:val="24"/>
          <w:szCs w:val="24"/>
        </w:rPr>
        <w:t xml:space="preserve"> 2024 года, подтвержда</w:t>
      </w:r>
      <w:r w:rsidR="006F4190">
        <w:rPr>
          <w:sz w:val="24"/>
          <w:szCs w:val="24"/>
        </w:rPr>
        <w:t>ющее направление уведомления № 4754</w:t>
      </w:r>
      <w:r w:rsidRPr="005406B2">
        <w:rPr>
          <w:sz w:val="24"/>
          <w:szCs w:val="24"/>
        </w:rPr>
        <w:t xml:space="preserve"> от </w:t>
      </w:r>
      <w:r w:rsidR="006F4190">
        <w:rPr>
          <w:sz w:val="24"/>
          <w:szCs w:val="24"/>
        </w:rPr>
        <w:t>14</w:t>
      </w:r>
      <w:r w:rsidRPr="005406B2">
        <w:rPr>
          <w:sz w:val="24"/>
          <w:szCs w:val="24"/>
        </w:rPr>
        <w:t xml:space="preserve"> </w:t>
      </w:r>
      <w:r w:rsidR="006F4190">
        <w:rPr>
          <w:sz w:val="24"/>
          <w:szCs w:val="24"/>
        </w:rPr>
        <w:t>ноя</w:t>
      </w:r>
      <w:r w:rsidR="00995D57">
        <w:rPr>
          <w:sz w:val="24"/>
          <w:szCs w:val="24"/>
        </w:rPr>
        <w:t>бря</w:t>
      </w:r>
      <w:r w:rsidRPr="005406B2">
        <w:rPr>
          <w:sz w:val="24"/>
          <w:szCs w:val="24"/>
        </w:rPr>
        <w:t xml:space="preserve"> 2024 года, со списком внутренних почтовых отправлений и отчетом об отслеживании отправления с почтовым идентификатором </w:t>
      </w:r>
      <w:r w:rsidR="006F4190">
        <w:rPr>
          <w:sz w:val="24"/>
          <w:szCs w:val="24"/>
        </w:rPr>
        <w:t>80097103024466</w:t>
      </w:r>
      <w:r w:rsidRPr="005406B2">
        <w:rPr>
          <w:sz w:val="24"/>
          <w:szCs w:val="24"/>
        </w:rPr>
        <w:t>;</w:t>
      </w:r>
    </w:p>
    <w:p w:rsidR="0050407F" w:rsidRPr="005406B2" w:rsidP="00802F86" w14:paraId="41DBE651" w14:textId="677F0F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копией сп</w:t>
      </w:r>
      <w:r>
        <w:rPr>
          <w:sz w:val="24"/>
          <w:szCs w:val="24"/>
        </w:rPr>
        <w:t xml:space="preserve">иска № </w:t>
      </w:r>
      <w:r w:rsidR="006F4190">
        <w:rPr>
          <w:sz w:val="24"/>
          <w:szCs w:val="24"/>
        </w:rPr>
        <w:t>177</w:t>
      </w:r>
      <w:r w:rsidRPr="005406B2">
        <w:rPr>
          <w:sz w:val="24"/>
          <w:szCs w:val="24"/>
        </w:rPr>
        <w:t xml:space="preserve"> внут</w:t>
      </w:r>
      <w:r w:rsidRPr="005406B2" w:rsidR="002C722B">
        <w:rPr>
          <w:sz w:val="24"/>
          <w:szCs w:val="24"/>
        </w:rPr>
        <w:t xml:space="preserve">ренних почтовых отправлений от </w:t>
      </w:r>
      <w:r>
        <w:rPr>
          <w:sz w:val="24"/>
          <w:szCs w:val="24"/>
        </w:rPr>
        <w:t>20</w:t>
      </w:r>
      <w:r w:rsidRPr="005406B2">
        <w:rPr>
          <w:sz w:val="24"/>
          <w:szCs w:val="24"/>
        </w:rPr>
        <w:t xml:space="preserve"> </w:t>
      </w:r>
      <w:r w:rsidR="006F4190">
        <w:rPr>
          <w:sz w:val="24"/>
          <w:szCs w:val="24"/>
        </w:rPr>
        <w:t>декаб</w:t>
      </w:r>
      <w:r w:rsidRPr="005406B2" w:rsidR="002C722B">
        <w:rPr>
          <w:sz w:val="24"/>
          <w:szCs w:val="24"/>
        </w:rPr>
        <w:t>ря</w:t>
      </w:r>
      <w:r w:rsidRPr="005406B2">
        <w:rPr>
          <w:sz w:val="24"/>
          <w:szCs w:val="24"/>
        </w:rPr>
        <w:t xml:space="preserve"> 2024 года, подтверждающее направление </w:t>
      </w:r>
      <w:r w:rsidRPr="005406B2" w:rsidR="002C722B">
        <w:rPr>
          <w:sz w:val="24"/>
          <w:szCs w:val="24"/>
        </w:rPr>
        <w:t>протокол</w:t>
      </w:r>
      <w:r>
        <w:rPr>
          <w:sz w:val="24"/>
          <w:szCs w:val="24"/>
        </w:rPr>
        <w:t>а</w:t>
      </w:r>
      <w:r w:rsidRPr="005406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6F4190">
        <w:rPr>
          <w:sz w:val="24"/>
          <w:szCs w:val="24"/>
        </w:rPr>
        <w:t>4754</w:t>
      </w:r>
      <w:r>
        <w:rPr>
          <w:sz w:val="24"/>
          <w:szCs w:val="24"/>
        </w:rPr>
        <w:t xml:space="preserve"> от 20</w:t>
      </w:r>
      <w:r w:rsidRPr="005406B2" w:rsidR="002C722B">
        <w:rPr>
          <w:sz w:val="24"/>
          <w:szCs w:val="24"/>
        </w:rPr>
        <w:t xml:space="preserve"> </w:t>
      </w:r>
      <w:r w:rsidR="006F4190">
        <w:rPr>
          <w:sz w:val="24"/>
          <w:szCs w:val="24"/>
        </w:rPr>
        <w:t>дека</w:t>
      </w:r>
      <w:r w:rsidRPr="005406B2" w:rsidR="002C722B">
        <w:rPr>
          <w:sz w:val="24"/>
          <w:szCs w:val="24"/>
        </w:rPr>
        <w:t>бря 2024 года,</w:t>
      </w:r>
    </w:p>
    <w:p w:rsidR="00A124D6" w:rsidRPr="005406B2" w:rsidP="00802F86" w14:paraId="149C7527" w14:textId="77777777">
      <w:pPr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>мировой судья приходит к следующему выводу:</w:t>
      </w:r>
    </w:p>
    <w:p w:rsidR="00A124D6" w:rsidRPr="0006704F" w:rsidP="00802F86" w14:paraId="51470AFF" w14:textId="3DC4B555">
      <w:pPr>
        <w:ind w:firstLine="709"/>
        <w:jc w:val="both"/>
        <w:rPr>
          <w:sz w:val="24"/>
          <w:szCs w:val="24"/>
        </w:rPr>
      </w:pPr>
      <w:r w:rsidRPr="005B161B">
        <w:rPr>
          <w:sz w:val="24"/>
          <w:szCs w:val="24"/>
        </w:rPr>
        <w:t>В соответствии с подп. 5 п. 2 ст. 11 Федерального закона от 01.04.1996 № 27</w:t>
      </w:r>
      <w:r w:rsidRPr="005B161B">
        <w:rPr>
          <w:sz w:val="24"/>
          <w:szCs w:val="24"/>
        </w:rPr>
        <w:t>-ФЗ «Об индивидуальном (персонифицированном) учете в системах обязательного пенсионного страхования и обязательного социального страхования» страхователь представляет о каждом работающем у него лице (включая лиц, заключивших договоры гражданско-правового х</w:t>
      </w:r>
      <w:r w:rsidRPr="005B161B">
        <w:rPr>
          <w:sz w:val="24"/>
          <w:szCs w:val="24"/>
        </w:rPr>
        <w:t>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</w:t>
      </w:r>
      <w:r w:rsidRPr="005B161B">
        <w:rPr>
          <w:sz w:val="24"/>
          <w:szCs w:val="24"/>
        </w:rPr>
        <w:t>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</w:t>
      </w:r>
      <w:r w:rsidRPr="005B161B">
        <w:rPr>
          <w:sz w:val="24"/>
          <w:szCs w:val="24"/>
        </w:rPr>
        <w:t>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</w:t>
      </w:r>
      <w:r w:rsidRPr="005B161B">
        <w:rPr>
          <w:sz w:val="24"/>
          <w:szCs w:val="24"/>
        </w:rPr>
        <w:t>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</w:t>
      </w:r>
      <w:r w:rsidRPr="005B161B">
        <w:rPr>
          <w:sz w:val="24"/>
          <w:szCs w:val="24"/>
        </w:rPr>
        <w:t>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(форма ЕФС-1, раздел 1, подраздел 1.1).</w:t>
      </w:r>
    </w:p>
    <w:p w:rsidR="002C722B" w:rsidP="00802F86" w14:paraId="7884C02B" w14:textId="03C3A0DA">
      <w:pPr>
        <w:ind w:firstLine="709"/>
        <w:jc w:val="both"/>
        <w:rPr>
          <w:sz w:val="24"/>
          <w:szCs w:val="24"/>
        </w:rPr>
      </w:pPr>
      <w:r w:rsidRPr="005B161B">
        <w:rPr>
          <w:sz w:val="24"/>
          <w:szCs w:val="24"/>
        </w:rPr>
        <w:t>Согласно п.6</w:t>
      </w:r>
      <w:r w:rsidRPr="005B161B">
        <w:rPr>
          <w:sz w:val="24"/>
          <w:szCs w:val="24"/>
        </w:rPr>
        <w:t xml:space="preserve"> ст.11 Федерального закона от 01.04.1996 №27-ФЗ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</w:t>
      </w:r>
      <w:r w:rsidRPr="005B161B">
        <w:rPr>
          <w:sz w:val="24"/>
          <w:szCs w:val="24"/>
        </w:rPr>
        <w:t>вора не позднее рабочего дня, следующего за днем его прекращения</w:t>
      </w:r>
      <w:r w:rsidRPr="001653CA" w:rsidR="00A124D6">
        <w:rPr>
          <w:sz w:val="24"/>
          <w:szCs w:val="24"/>
        </w:rPr>
        <w:t>.</w:t>
      </w:r>
    </w:p>
    <w:p w:rsidR="00A124D6" w:rsidRPr="005406B2" w:rsidP="00802F86" w14:paraId="490131D4" w14:textId="26606456">
      <w:pPr>
        <w:ind w:firstLine="709"/>
        <w:jc w:val="both"/>
        <w:rPr>
          <w:sz w:val="24"/>
          <w:szCs w:val="24"/>
        </w:rPr>
      </w:pPr>
      <w:r w:rsidRPr="005B161B">
        <w:rPr>
          <w:sz w:val="24"/>
          <w:szCs w:val="24"/>
        </w:rPr>
        <w:t xml:space="preserve">Таким образом, сведения о окончании договора гражданско-правового характера 03 сентября 2024 года с Амасовым Илгизом Ириковичем (СНИЛС </w:t>
      </w:r>
      <w:r>
        <w:rPr>
          <w:sz w:val="24"/>
          <w:szCs w:val="24"/>
        </w:rPr>
        <w:t>***</w:t>
      </w:r>
      <w:r w:rsidRPr="005B161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5B161B">
        <w:rPr>
          <w:sz w:val="24"/>
          <w:szCs w:val="24"/>
        </w:rPr>
        <w:t xml:space="preserve">следовало предоставить не позднее 24 </w:t>
      </w:r>
      <w:r w:rsidRPr="005B161B">
        <w:rPr>
          <w:sz w:val="24"/>
          <w:szCs w:val="24"/>
        </w:rPr>
        <w:t>час.00 мин. 0</w:t>
      </w:r>
      <w:r>
        <w:rPr>
          <w:sz w:val="24"/>
          <w:szCs w:val="24"/>
        </w:rPr>
        <w:t>4</w:t>
      </w:r>
      <w:r w:rsidRPr="005B161B">
        <w:rPr>
          <w:sz w:val="24"/>
          <w:szCs w:val="24"/>
        </w:rPr>
        <w:t xml:space="preserve"> сентября 2024 года.</w:t>
      </w:r>
    </w:p>
    <w:p w:rsidR="00A124D6" w:rsidRPr="005406B2" w:rsidP="00802F86" w14:paraId="4DE17E5D" w14:textId="6DEEEF03">
      <w:pPr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>Однако сведения по форме ЕФС-1, раздел 1, подраздел 1.</w:t>
      </w:r>
      <w:r w:rsidR="005B161B">
        <w:rPr>
          <w:sz w:val="24"/>
          <w:szCs w:val="24"/>
        </w:rPr>
        <w:t>1</w:t>
      </w:r>
      <w:r w:rsidRPr="005406B2">
        <w:rPr>
          <w:sz w:val="24"/>
          <w:szCs w:val="24"/>
        </w:rPr>
        <w:t xml:space="preserve"> предоставлены </w:t>
      </w:r>
      <w:r w:rsidRPr="005406B2" w:rsidR="00563AFA">
        <w:rPr>
          <w:spacing w:val="-2"/>
          <w:w w:val="103"/>
          <w:sz w:val="24"/>
          <w:szCs w:val="24"/>
        </w:rPr>
        <w:t xml:space="preserve">ООО </w:t>
      </w:r>
      <w:r w:rsidRPr="005406B2" w:rsidR="00563AFA">
        <w:rPr>
          <w:sz w:val="24"/>
          <w:szCs w:val="24"/>
        </w:rPr>
        <w:t>«Запсиб-Техно-Сервис</w:t>
      </w:r>
      <w:r w:rsidRPr="005406B2" w:rsidR="00563AFA">
        <w:rPr>
          <w:spacing w:val="-2"/>
          <w:w w:val="103"/>
          <w:sz w:val="24"/>
          <w:szCs w:val="24"/>
        </w:rPr>
        <w:t xml:space="preserve">» </w:t>
      </w:r>
      <w:r w:rsidRPr="005406B2">
        <w:rPr>
          <w:sz w:val="24"/>
          <w:szCs w:val="24"/>
        </w:rPr>
        <w:t xml:space="preserve">по телекоммуникационным каналам связи </w:t>
      </w:r>
      <w:r w:rsidR="005B161B">
        <w:rPr>
          <w:sz w:val="24"/>
          <w:szCs w:val="24"/>
        </w:rPr>
        <w:t>09</w:t>
      </w:r>
      <w:r w:rsidRPr="005406B2" w:rsidR="002C722B">
        <w:rPr>
          <w:sz w:val="24"/>
          <w:szCs w:val="24"/>
        </w:rPr>
        <w:t xml:space="preserve"> </w:t>
      </w:r>
      <w:r w:rsidR="005B161B">
        <w:rPr>
          <w:sz w:val="24"/>
          <w:szCs w:val="24"/>
        </w:rPr>
        <w:t>но</w:t>
      </w:r>
      <w:r w:rsidR="00D74091">
        <w:rPr>
          <w:sz w:val="24"/>
          <w:szCs w:val="24"/>
        </w:rPr>
        <w:t>ября</w:t>
      </w:r>
      <w:r w:rsidRPr="005406B2">
        <w:rPr>
          <w:sz w:val="24"/>
          <w:szCs w:val="24"/>
        </w:rPr>
        <w:t xml:space="preserve"> 2024 года. </w:t>
      </w:r>
    </w:p>
    <w:p w:rsidR="00A124D6" w:rsidRPr="005406B2" w:rsidP="00802F86" w14:paraId="5EB98249" w14:textId="77777777">
      <w:pPr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>В соответствии со ст.2.4 КоАП РФ административной ответственности</w:t>
      </w:r>
      <w:r w:rsidRPr="005406B2">
        <w:rPr>
          <w:sz w:val="24"/>
          <w:szCs w:val="24"/>
        </w:rPr>
        <w:t xml:space="preserve">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124D6" w:rsidRPr="005406B2" w:rsidP="00802F86" w14:paraId="0DC815D2" w14:textId="737BBB33">
      <w:pPr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 xml:space="preserve">Таким образом, вина </w:t>
      </w:r>
      <w:r w:rsidRPr="005406B2" w:rsidR="00BE180D">
        <w:rPr>
          <w:sz w:val="24"/>
          <w:szCs w:val="24"/>
        </w:rPr>
        <w:t>Мусаевой К.В</w:t>
      </w:r>
      <w:r w:rsidRPr="005406B2">
        <w:rPr>
          <w:sz w:val="24"/>
          <w:szCs w:val="24"/>
        </w:rPr>
        <w:t>., являющейся должностным лицом, ответственным за предост</w:t>
      </w:r>
      <w:r w:rsidRPr="005406B2">
        <w:rPr>
          <w:sz w:val="24"/>
          <w:szCs w:val="24"/>
        </w:rPr>
        <w:t>авление сведений по форме ЕФС-1, в несвоевременном предоставлении сведений в отделение Фонда пенсионного и социального страхования по ХМАО-Югре по фо</w:t>
      </w:r>
      <w:r w:rsidR="00D74091">
        <w:rPr>
          <w:sz w:val="24"/>
          <w:szCs w:val="24"/>
        </w:rPr>
        <w:t>рме ЕФС-1 раздел 1 подраздел 1.</w:t>
      </w:r>
      <w:r w:rsidR="005B161B">
        <w:rPr>
          <w:sz w:val="24"/>
          <w:szCs w:val="24"/>
        </w:rPr>
        <w:t>1</w:t>
      </w:r>
      <w:r w:rsidRPr="005406B2">
        <w:rPr>
          <w:sz w:val="24"/>
          <w:szCs w:val="24"/>
        </w:rPr>
        <w:t xml:space="preserve"> нашла свое подтверждение. </w:t>
      </w:r>
    </w:p>
    <w:p w:rsidR="00286E76" w:rsidRPr="005406B2" w:rsidP="00802F86" w14:paraId="2D815A65" w14:textId="04C18CD1">
      <w:pPr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>Бездействие Мусаевой К.В.  мировой судья квалиф</w:t>
      </w:r>
      <w:r w:rsidRPr="005406B2">
        <w:rPr>
          <w:sz w:val="24"/>
          <w:szCs w:val="24"/>
        </w:rPr>
        <w:t>ицирует по ч.1 ст.15.33.2 КоАП РФ - непредставление в установленный </w:t>
      </w:r>
      <w:hyperlink r:id="rId4" w:anchor="/document/10106192/entry/8" w:history="1">
        <w:r w:rsidRPr="005406B2">
          <w:rPr>
            <w:rStyle w:val="Hyperlink"/>
            <w:color w:val="auto"/>
            <w:sz w:val="24"/>
            <w:szCs w:val="24"/>
            <w:u w:val="none"/>
          </w:rPr>
          <w:t>законодательством</w:t>
        </w:r>
      </w:hyperlink>
      <w:r w:rsidRPr="005406B2">
        <w:rPr>
          <w:sz w:val="24"/>
          <w:szCs w:val="24"/>
        </w:rPr>
        <w:t> Российской Федерации об индивидуальном (персонифицированном) учете в системах обязательного пе</w:t>
      </w:r>
      <w:r w:rsidRPr="005406B2">
        <w:rPr>
          <w:sz w:val="24"/>
          <w:szCs w:val="24"/>
        </w:rPr>
        <w:t>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</w:t>
      </w:r>
      <w:r w:rsidRPr="005406B2">
        <w:rPr>
          <w:sz w:val="24"/>
          <w:szCs w:val="24"/>
        </w:rPr>
        <w:t>ого социального страхования.</w:t>
      </w:r>
    </w:p>
    <w:p w:rsidR="00286E76" w:rsidRPr="005406B2" w:rsidP="00802F86" w14:paraId="5675B353" w14:textId="0128496F">
      <w:pPr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 xml:space="preserve">При назначении наказания суд, учитывая характер совершенного правонарушения, данные о личности Мусаевой К.В., отсутствие смягчающих административную ответственность </w:t>
      </w:r>
      <w:r w:rsidRPr="005406B2">
        <w:rPr>
          <w:sz w:val="24"/>
          <w:szCs w:val="24"/>
        </w:rPr>
        <w:t>обстоятельств, предусмотренных ст. 4.2 КоАП РФ, обстоятельств,</w:t>
      </w:r>
      <w:r w:rsidRPr="005406B2">
        <w:rPr>
          <w:sz w:val="24"/>
          <w:szCs w:val="24"/>
        </w:rPr>
        <w:t xml:space="preserve"> отягчающих административную ответственность, предусмотренных ст. 4.3 КоАП РФ, мировой судья считает возможным и целесообразным назначить </w:t>
      </w:r>
      <w:r w:rsidRPr="005406B2" w:rsidR="00802F86">
        <w:rPr>
          <w:sz w:val="24"/>
          <w:szCs w:val="24"/>
        </w:rPr>
        <w:t xml:space="preserve">Мусаевой К.В. </w:t>
      </w:r>
      <w:r w:rsidRPr="005406B2">
        <w:rPr>
          <w:sz w:val="24"/>
          <w:szCs w:val="24"/>
        </w:rPr>
        <w:t>наказание в виде административного штрафа, в размере, предусмотренном санкцией ч. 1 ст.15.33.2 КоАП РФ.</w:t>
      </w:r>
    </w:p>
    <w:p w:rsidR="00286E76" w:rsidRPr="005406B2" w:rsidP="00802F86" w14:paraId="7C6D60CC" w14:textId="7777777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 xml:space="preserve">Руководствуясь ст. ст. 29.9, 29.10, 29.11 Кодекса Российской Федерации об административных правонарушениях, мировой судья </w:t>
      </w:r>
    </w:p>
    <w:p w:rsidR="00A124D6" w:rsidRPr="005406B2" w:rsidP="00A124D6" w14:paraId="310C492E" w14:textId="77777777">
      <w:pPr>
        <w:jc w:val="both"/>
        <w:rPr>
          <w:b/>
          <w:snapToGrid w:val="0"/>
          <w:sz w:val="24"/>
          <w:szCs w:val="24"/>
        </w:rPr>
      </w:pPr>
    </w:p>
    <w:p w:rsidR="00A124D6" w:rsidRPr="005406B2" w:rsidP="00A124D6" w14:paraId="3F60305E" w14:textId="77777777">
      <w:pPr>
        <w:ind w:firstLine="709"/>
        <w:rPr>
          <w:snapToGrid w:val="0"/>
          <w:sz w:val="24"/>
          <w:szCs w:val="24"/>
        </w:rPr>
      </w:pPr>
      <w:r w:rsidRPr="005406B2">
        <w:rPr>
          <w:snapToGrid w:val="0"/>
          <w:sz w:val="24"/>
          <w:szCs w:val="24"/>
        </w:rPr>
        <w:t xml:space="preserve">                                                      ПОСТАНОВИЛ:</w:t>
      </w:r>
    </w:p>
    <w:p w:rsidR="00A124D6" w:rsidRPr="005406B2" w:rsidP="00A124D6" w14:paraId="682C6B00" w14:textId="77777777">
      <w:pPr>
        <w:ind w:firstLine="709"/>
        <w:jc w:val="both"/>
        <w:rPr>
          <w:sz w:val="24"/>
          <w:szCs w:val="24"/>
        </w:rPr>
      </w:pPr>
    </w:p>
    <w:p w:rsidR="00F4323C" w:rsidRPr="005406B2" w:rsidP="00802F86" w14:paraId="76E4A2FD" w14:textId="6A5CDA26">
      <w:pPr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>Мусаеву Кристину Валерьевну признать виновн</w:t>
      </w:r>
      <w:r w:rsidRPr="005406B2" w:rsidR="00802F86">
        <w:rPr>
          <w:sz w:val="24"/>
          <w:szCs w:val="24"/>
        </w:rPr>
        <w:t>ой</w:t>
      </w:r>
      <w:r w:rsidRPr="005406B2">
        <w:rPr>
          <w:sz w:val="24"/>
          <w:szCs w:val="24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300 (триста) рублей в до</w:t>
      </w:r>
      <w:r w:rsidRPr="005406B2">
        <w:rPr>
          <w:sz w:val="24"/>
          <w:szCs w:val="24"/>
        </w:rPr>
        <w:t>ход соответствующего бюджета.</w:t>
      </w:r>
    </w:p>
    <w:p w:rsidR="00F4323C" w:rsidRPr="005406B2" w:rsidP="00802F86" w14:paraId="3C4DAD2F" w14:textId="3684529A">
      <w:pPr>
        <w:ind w:firstLine="709"/>
        <w:jc w:val="both"/>
        <w:rPr>
          <w:sz w:val="24"/>
          <w:szCs w:val="24"/>
        </w:rPr>
      </w:pPr>
      <w:r w:rsidRPr="005406B2">
        <w:rPr>
          <w:sz w:val="24"/>
          <w:szCs w:val="24"/>
        </w:rPr>
        <w:t>В соответствии со статьей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5406B2">
        <w:rPr>
          <w:sz w:val="24"/>
          <w:szCs w:val="24"/>
        </w:rPr>
        <w:t>о штрафа в законную силу на следующие реквизиты: УФК по Ханты-Мансийскому автономному округу – Югре (ОСФР по Ханты-Мансийскому автономному округу – Югре, л/с 04874Ф87010), р/счет 03100643000000018700, ИНН 8601002078; КПП 860101001; БИК ТОФК 007162163; ОКТМ</w:t>
      </w:r>
      <w:r w:rsidRPr="005406B2">
        <w:rPr>
          <w:sz w:val="24"/>
          <w:szCs w:val="24"/>
        </w:rPr>
        <w:t>О 71875000; КБК 7971160123006000</w:t>
      </w:r>
      <w:r w:rsidR="005B161B">
        <w:rPr>
          <w:sz w:val="24"/>
          <w:szCs w:val="24"/>
        </w:rPr>
        <w:t>1</w:t>
      </w:r>
      <w:r w:rsidRPr="005406B2">
        <w:rPr>
          <w:sz w:val="24"/>
          <w:szCs w:val="24"/>
        </w:rPr>
        <w:t xml:space="preserve">140; кор/счет 40102810245370000007 Банк: РКЦ Ханты-Мансийск//УФК по Ханты-Мансийскому автономному округу – Югре г. Ханты-Мансийск УИН </w:t>
      </w:r>
      <w:r w:rsidR="00D47788">
        <w:rPr>
          <w:sz w:val="24"/>
          <w:szCs w:val="24"/>
        </w:rPr>
        <w:t>79702700000000</w:t>
      </w:r>
      <w:r w:rsidR="002256BE">
        <w:rPr>
          <w:sz w:val="24"/>
          <w:szCs w:val="24"/>
        </w:rPr>
        <w:t>242836</w:t>
      </w:r>
      <w:r w:rsidRPr="005406B2">
        <w:rPr>
          <w:sz w:val="24"/>
          <w:szCs w:val="24"/>
        </w:rPr>
        <w:t>.</w:t>
      </w:r>
    </w:p>
    <w:p w:rsidR="00802F86" w:rsidRPr="005406B2" w:rsidP="00802F86" w14:paraId="21ED90AD" w14:textId="11039EA0">
      <w:pPr>
        <w:pStyle w:val="PlainText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5406B2">
        <w:rPr>
          <w:rFonts w:ascii="Times New Roman" w:eastAsia="MS Mincho" w:hAnsi="Times New Roman"/>
          <w:sz w:val="24"/>
          <w:szCs w:val="24"/>
        </w:rPr>
        <w:t xml:space="preserve">Постановление может быть обжаловано в Нижневартовский районный суд </w:t>
      </w:r>
      <w:r w:rsidRPr="005406B2">
        <w:rPr>
          <w:rFonts w:ascii="Times New Roman" w:eastAsia="MS Mincho" w:hAnsi="Times New Roman"/>
          <w:sz w:val="24"/>
          <w:szCs w:val="24"/>
        </w:rPr>
        <w:t>Ханты-Мансийского автономного округа</w:t>
      </w:r>
      <w:r w:rsidRPr="005406B2">
        <w:rPr>
          <w:rFonts w:ascii="Times New Roman" w:hAnsi="Times New Roman"/>
          <w:sz w:val="24"/>
          <w:szCs w:val="24"/>
        </w:rPr>
        <w:t xml:space="preserve"> – Югры</w:t>
      </w:r>
      <w:r w:rsidRPr="005406B2">
        <w:rPr>
          <w:rFonts w:ascii="Times New Roman" w:eastAsia="MS Mincho" w:hAnsi="Times New Roman"/>
          <w:sz w:val="24"/>
          <w:szCs w:val="24"/>
        </w:rPr>
        <w:t xml:space="preserve"> в течение десяти </w:t>
      </w:r>
      <w:r w:rsidR="00C878EC">
        <w:rPr>
          <w:rFonts w:ascii="Times New Roman" w:eastAsia="MS Mincho" w:hAnsi="Times New Roman"/>
          <w:sz w:val="24"/>
          <w:szCs w:val="24"/>
          <w:lang w:val="ru-RU"/>
        </w:rPr>
        <w:t>дней</w:t>
      </w:r>
      <w:r w:rsidRPr="005406B2">
        <w:rPr>
          <w:rFonts w:ascii="Times New Roman" w:eastAsia="MS Mincho" w:hAnsi="Times New Roman"/>
          <w:sz w:val="24"/>
          <w:szCs w:val="24"/>
        </w:rPr>
        <w:t xml:space="preserve"> со дня </w:t>
      </w:r>
      <w:r w:rsidRPr="005406B2">
        <w:rPr>
          <w:rFonts w:ascii="Times New Roman" w:eastAsia="MS Mincho" w:hAnsi="Times New Roman"/>
          <w:sz w:val="24"/>
          <w:szCs w:val="24"/>
          <w:lang w:val="ru-RU"/>
        </w:rPr>
        <w:t xml:space="preserve">вручения или </w:t>
      </w:r>
      <w:r w:rsidRPr="005406B2">
        <w:rPr>
          <w:rFonts w:ascii="Times New Roman" w:eastAsia="MS Mincho" w:hAnsi="Times New Roman"/>
          <w:sz w:val="24"/>
          <w:szCs w:val="24"/>
        </w:rPr>
        <w:t xml:space="preserve">получения копии постановления, через мирового судью судебного участка № </w:t>
      </w:r>
      <w:r w:rsidRPr="005406B2">
        <w:rPr>
          <w:rFonts w:ascii="Times New Roman" w:eastAsia="MS Mincho" w:hAnsi="Times New Roman"/>
          <w:sz w:val="24"/>
          <w:szCs w:val="24"/>
          <w:lang w:val="ru-RU"/>
        </w:rPr>
        <w:t>1</w:t>
      </w:r>
      <w:r w:rsidRPr="005406B2">
        <w:rPr>
          <w:rFonts w:ascii="Times New Roman" w:eastAsia="MS Mincho" w:hAnsi="Times New Roman"/>
          <w:sz w:val="24"/>
          <w:szCs w:val="24"/>
        </w:rPr>
        <w:t xml:space="preserve"> Нижневартовского судебного района Ханты-Мансийского автономного округа – Югры.</w:t>
      </w:r>
    </w:p>
    <w:p w:rsidR="00802F86" w:rsidRPr="005406B2" w:rsidP="00802F86" w14:paraId="31D407ED" w14:textId="77777777">
      <w:pPr>
        <w:pStyle w:val="PlainText"/>
        <w:ind w:right="2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02F86" w:rsidRPr="005406B2" w:rsidP="00802F86" w14:paraId="2E40E917" w14:textId="77777777">
      <w:pPr>
        <w:pStyle w:val="PlainText"/>
        <w:ind w:right="2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02F86" w:rsidRPr="005406B2" w:rsidP="00802F86" w14:paraId="0B3AD09B" w14:textId="77777777">
      <w:pPr>
        <w:pStyle w:val="PlainText"/>
        <w:ind w:right="2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02F86" w:rsidRPr="005406B2" w:rsidP="00802F86" w14:paraId="6A617517" w14:textId="77777777">
      <w:pPr>
        <w:widowControl w:val="0"/>
        <w:snapToGrid w:val="0"/>
        <w:ind w:right="-55"/>
        <w:rPr>
          <w:sz w:val="24"/>
          <w:szCs w:val="24"/>
        </w:rPr>
      </w:pPr>
      <w:r w:rsidRPr="005406B2">
        <w:rPr>
          <w:sz w:val="24"/>
          <w:szCs w:val="24"/>
        </w:rPr>
        <w:t>Мировой судья:</w:t>
      </w:r>
      <w:r w:rsidRPr="005406B2">
        <w:rPr>
          <w:sz w:val="24"/>
          <w:szCs w:val="24"/>
        </w:rPr>
        <w:t xml:space="preserve"> подпись</w:t>
      </w:r>
      <w:r w:rsidRPr="005406B2">
        <w:rPr>
          <w:sz w:val="24"/>
          <w:szCs w:val="24"/>
        </w:rPr>
        <w:tab/>
      </w:r>
    </w:p>
    <w:p w:rsidR="00802F86" w:rsidRPr="005406B2" w:rsidP="00802F86" w14:paraId="37D5E8B2" w14:textId="77777777">
      <w:pPr>
        <w:widowControl w:val="0"/>
        <w:snapToGrid w:val="0"/>
        <w:ind w:right="-55"/>
        <w:rPr>
          <w:sz w:val="24"/>
          <w:szCs w:val="24"/>
        </w:rPr>
      </w:pPr>
      <w:r w:rsidRPr="005406B2">
        <w:rPr>
          <w:sz w:val="24"/>
          <w:szCs w:val="24"/>
        </w:rPr>
        <w:t>Копия верна</w:t>
      </w:r>
    </w:p>
    <w:p w:rsidR="00802F86" w:rsidRPr="005406B2" w:rsidP="00802F86" w14:paraId="244CB960" w14:textId="1555DED9">
      <w:pPr>
        <w:rPr>
          <w:sz w:val="24"/>
          <w:szCs w:val="24"/>
        </w:rPr>
      </w:pPr>
      <w:r w:rsidRPr="005406B2">
        <w:rPr>
          <w:sz w:val="24"/>
          <w:szCs w:val="24"/>
        </w:rPr>
        <w:t>Мировой судья</w:t>
      </w:r>
      <w:r w:rsidRPr="005406B2">
        <w:rPr>
          <w:sz w:val="24"/>
          <w:szCs w:val="24"/>
        </w:rPr>
        <w:tab/>
      </w:r>
      <w:r w:rsidRPr="005406B2">
        <w:rPr>
          <w:sz w:val="24"/>
          <w:szCs w:val="24"/>
        </w:rPr>
        <w:tab/>
      </w:r>
      <w:r w:rsidRPr="005406B2">
        <w:rPr>
          <w:sz w:val="24"/>
          <w:szCs w:val="24"/>
        </w:rPr>
        <w:tab/>
      </w:r>
      <w:r w:rsidRPr="005406B2">
        <w:rPr>
          <w:sz w:val="24"/>
          <w:szCs w:val="24"/>
        </w:rPr>
        <w:tab/>
      </w:r>
      <w:r w:rsidRPr="005406B2">
        <w:rPr>
          <w:sz w:val="24"/>
          <w:szCs w:val="24"/>
        </w:rPr>
        <w:tab/>
      </w:r>
      <w:r w:rsidRPr="005406B2">
        <w:rPr>
          <w:sz w:val="24"/>
          <w:szCs w:val="24"/>
        </w:rPr>
        <w:tab/>
        <w:t xml:space="preserve">                                                    </w:t>
      </w:r>
      <w:r w:rsidRPr="005406B2" w:rsidR="000E4C91">
        <w:rPr>
          <w:sz w:val="24"/>
          <w:szCs w:val="24"/>
        </w:rPr>
        <w:t xml:space="preserve"> </w:t>
      </w:r>
      <w:r w:rsidRPr="005406B2">
        <w:rPr>
          <w:sz w:val="24"/>
          <w:szCs w:val="24"/>
        </w:rPr>
        <w:t>Г.Х. Янбаева</w:t>
      </w:r>
    </w:p>
    <w:p w:rsidR="00802F86" w:rsidRPr="00EF57E6" w:rsidP="00802F86" w14:paraId="2E706102" w14:textId="77777777">
      <w:pPr>
        <w:rPr>
          <w:sz w:val="25"/>
          <w:szCs w:val="25"/>
        </w:rPr>
      </w:pPr>
    </w:p>
    <w:p w:rsidR="00802F86" w:rsidP="00802F86" w14:paraId="284647FE" w14:textId="77777777">
      <w:pPr>
        <w:rPr>
          <w:sz w:val="26"/>
          <w:szCs w:val="26"/>
        </w:rPr>
      </w:pPr>
    </w:p>
    <w:p w:rsidR="00802F86" w:rsidP="00802F86" w14:paraId="2B44B2F1" w14:textId="77777777">
      <w:pPr>
        <w:rPr>
          <w:sz w:val="26"/>
          <w:szCs w:val="26"/>
        </w:rPr>
      </w:pPr>
    </w:p>
    <w:p w:rsidR="00802F86" w:rsidP="00802F86" w14:paraId="05918EF6" w14:textId="77777777">
      <w:pPr>
        <w:rPr>
          <w:sz w:val="26"/>
          <w:szCs w:val="26"/>
        </w:rPr>
      </w:pPr>
    </w:p>
    <w:p w:rsidR="00802F86" w:rsidP="00802F86" w14:paraId="7598CFC4" w14:textId="77777777">
      <w:pPr>
        <w:pStyle w:val="BodyText"/>
        <w:spacing w:after="0"/>
        <w:jc w:val="both"/>
      </w:pPr>
    </w:p>
    <w:p w:rsidR="00A124D6" w:rsidP="00A124D6" w14:paraId="6E9CD518" w14:textId="77777777">
      <w:pPr>
        <w:rPr>
          <w:sz w:val="25"/>
          <w:szCs w:val="25"/>
        </w:rPr>
      </w:pPr>
    </w:p>
    <w:p w:rsidR="00802F86" w:rsidP="00A124D6" w14:paraId="22C4A1E7" w14:textId="77777777">
      <w:pPr>
        <w:rPr>
          <w:sz w:val="25"/>
          <w:szCs w:val="25"/>
        </w:rPr>
      </w:pPr>
    </w:p>
    <w:p w:rsidR="00802F86" w:rsidP="00A124D6" w14:paraId="6C83EE29" w14:textId="77777777">
      <w:pPr>
        <w:rPr>
          <w:sz w:val="25"/>
          <w:szCs w:val="25"/>
        </w:rPr>
      </w:pPr>
    </w:p>
    <w:p w:rsidR="00802F86" w:rsidP="00A124D6" w14:paraId="1C549388" w14:textId="77777777">
      <w:pPr>
        <w:rPr>
          <w:sz w:val="25"/>
          <w:szCs w:val="25"/>
        </w:rPr>
      </w:pPr>
    </w:p>
    <w:p w:rsidR="00802F86" w:rsidP="00A124D6" w14:paraId="73AC8CF6" w14:textId="77777777">
      <w:pPr>
        <w:rPr>
          <w:sz w:val="25"/>
          <w:szCs w:val="25"/>
        </w:rPr>
      </w:pPr>
    </w:p>
    <w:p w:rsidR="00802F86" w:rsidP="00A124D6" w14:paraId="51CFD7F9" w14:textId="77777777">
      <w:pPr>
        <w:rPr>
          <w:sz w:val="25"/>
          <w:szCs w:val="25"/>
        </w:rPr>
      </w:pPr>
    </w:p>
    <w:p w:rsidR="00802F86" w:rsidP="00A124D6" w14:paraId="2D9D4FA3" w14:textId="77777777">
      <w:pPr>
        <w:rPr>
          <w:sz w:val="25"/>
          <w:szCs w:val="25"/>
        </w:rPr>
      </w:pPr>
    </w:p>
    <w:p w:rsidR="00802F86" w:rsidRPr="00622A1B" w:rsidP="00A124D6" w14:paraId="0704F470" w14:textId="77777777">
      <w:pPr>
        <w:rPr>
          <w:sz w:val="25"/>
          <w:szCs w:val="25"/>
        </w:rPr>
      </w:pPr>
    </w:p>
    <w:p w:rsidR="00A124D6" w:rsidRPr="00622A1B" w:rsidP="00A124D6" w14:paraId="11A7EC83" w14:textId="77777777">
      <w:pPr>
        <w:rPr>
          <w:sz w:val="25"/>
          <w:szCs w:val="25"/>
        </w:rPr>
      </w:pPr>
    </w:p>
    <w:p w:rsidR="00A124D6" w:rsidRPr="00622A1B" w:rsidP="00A124D6" w14:paraId="72291B8E" w14:textId="77777777">
      <w:pPr>
        <w:rPr>
          <w:sz w:val="16"/>
          <w:szCs w:val="16"/>
        </w:rPr>
      </w:pPr>
    </w:p>
    <w:p w:rsidR="007F5F63" w:rsidRPr="00127D43" w:rsidP="007F5F63" w14:paraId="6EFEC5DE" w14:textId="77777777">
      <w:pPr>
        <w:jc w:val="both"/>
        <w:rPr>
          <w:sz w:val="16"/>
          <w:szCs w:val="16"/>
        </w:rPr>
      </w:pPr>
      <w:r w:rsidRPr="00127D43">
        <w:rPr>
          <w:sz w:val="16"/>
          <w:szCs w:val="16"/>
        </w:rPr>
        <w:t>Подлинный документ находится на судебном участке №1 Нижневартовского судебного района</w:t>
      </w:r>
    </w:p>
    <w:p w:rsidR="007F5F63" w:rsidRPr="00127D43" w:rsidP="007F5F63" w14:paraId="3EF9C451" w14:textId="0F507D38">
      <w:pPr>
        <w:jc w:val="both"/>
        <w:rPr>
          <w:sz w:val="16"/>
          <w:szCs w:val="16"/>
        </w:rPr>
      </w:pPr>
      <w:r w:rsidRPr="00127D43">
        <w:rPr>
          <w:sz w:val="16"/>
          <w:szCs w:val="16"/>
        </w:rPr>
        <w:t>в деле об административном правонарушении № 5-</w:t>
      </w:r>
      <w:r w:rsidR="002256BE">
        <w:rPr>
          <w:sz w:val="16"/>
          <w:szCs w:val="16"/>
        </w:rPr>
        <w:t>47</w:t>
      </w:r>
      <w:r w:rsidRPr="00127D43">
        <w:rPr>
          <w:sz w:val="16"/>
          <w:szCs w:val="16"/>
        </w:rPr>
        <w:t>-2301/202</w:t>
      </w:r>
      <w:r w:rsidR="002256BE">
        <w:rPr>
          <w:sz w:val="16"/>
          <w:szCs w:val="16"/>
        </w:rPr>
        <w:t>5</w:t>
      </w:r>
    </w:p>
    <w:p w:rsidR="00A124D6" w:rsidRPr="00622A1B" w:rsidP="00A96649" w14:paraId="49EBFC86" w14:textId="77777777">
      <w:pPr>
        <w:ind w:right="-5" w:firstLine="709"/>
        <w:jc w:val="both"/>
        <w:rPr>
          <w:sz w:val="26"/>
          <w:szCs w:val="26"/>
        </w:rPr>
      </w:pPr>
    </w:p>
    <w:sectPr w:rsidSect="000E4C91">
      <w:pgSz w:w="11907" w:h="16840" w:code="9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886B84"/>
    <w:multiLevelType w:val="hybridMultilevel"/>
    <w:tmpl w:val="CB0ABF9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6D"/>
    <w:rsid w:val="000145F7"/>
    <w:rsid w:val="00044402"/>
    <w:rsid w:val="0006704F"/>
    <w:rsid w:val="000E4C91"/>
    <w:rsid w:val="000E654C"/>
    <w:rsid w:val="00116260"/>
    <w:rsid w:val="00127D43"/>
    <w:rsid w:val="00160A04"/>
    <w:rsid w:val="001653CA"/>
    <w:rsid w:val="001A5557"/>
    <w:rsid w:val="00200C9B"/>
    <w:rsid w:val="002256BE"/>
    <w:rsid w:val="00286E76"/>
    <w:rsid w:val="002C1B28"/>
    <w:rsid w:val="002C722B"/>
    <w:rsid w:val="004328A4"/>
    <w:rsid w:val="005015F7"/>
    <w:rsid w:val="0050407F"/>
    <w:rsid w:val="005406B2"/>
    <w:rsid w:val="00550DF8"/>
    <w:rsid w:val="00563AFA"/>
    <w:rsid w:val="00565D9F"/>
    <w:rsid w:val="005B161B"/>
    <w:rsid w:val="005C5EC7"/>
    <w:rsid w:val="00622A1B"/>
    <w:rsid w:val="00626121"/>
    <w:rsid w:val="00635D2B"/>
    <w:rsid w:val="00641929"/>
    <w:rsid w:val="0069032C"/>
    <w:rsid w:val="006923B2"/>
    <w:rsid w:val="006C0D6D"/>
    <w:rsid w:val="006F4190"/>
    <w:rsid w:val="00737273"/>
    <w:rsid w:val="00747768"/>
    <w:rsid w:val="007661AC"/>
    <w:rsid w:val="007967A3"/>
    <w:rsid w:val="007F5F63"/>
    <w:rsid w:val="00802F86"/>
    <w:rsid w:val="008218B3"/>
    <w:rsid w:val="00864B80"/>
    <w:rsid w:val="00870E50"/>
    <w:rsid w:val="00890DBF"/>
    <w:rsid w:val="00995BE3"/>
    <w:rsid w:val="00995D57"/>
    <w:rsid w:val="009C1054"/>
    <w:rsid w:val="009E44E9"/>
    <w:rsid w:val="00A124D6"/>
    <w:rsid w:val="00A96649"/>
    <w:rsid w:val="00AB14B5"/>
    <w:rsid w:val="00AD0B32"/>
    <w:rsid w:val="00B262F6"/>
    <w:rsid w:val="00BB06DB"/>
    <w:rsid w:val="00BE180D"/>
    <w:rsid w:val="00C011BA"/>
    <w:rsid w:val="00C56329"/>
    <w:rsid w:val="00C73BD2"/>
    <w:rsid w:val="00C878EC"/>
    <w:rsid w:val="00D30668"/>
    <w:rsid w:val="00D47788"/>
    <w:rsid w:val="00D74091"/>
    <w:rsid w:val="00EF57E6"/>
    <w:rsid w:val="00F141A7"/>
    <w:rsid w:val="00F432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A3E204-20FD-4A7E-B0B0-60CFC0CC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A96649"/>
    <w:pPr>
      <w:keepNext/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966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iPriority w:val="99"/>
    <w:rsid w:val="00A9664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A966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A96649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A96649"/>
    <w:rPr>
      <w:rFonts w:ascii="Times New Roman" w:eastAsia="Times New Roman" w:hAnsi="Times New Roman" w:cs="Times New Roman"/>
      <w:lang w:eastAsia="ru-RU"/>
    </w:rPr>
  </w:style>
  <w:style w:type="paragraph" w:styleId="BodyText2">
    <w:name w:val="Body Text 2"/>
    <w:basedOn w:val="Normal"/>
    <w:link w:val="20"/>
    <w:uiPriority w:val="99"/>
    <w:rsid w:val="00A96649"/>
    <w:pPr>
      <w:tabs>
        <w:tab w:val="left" w:pos="3668"/>
      </w:tabs>
      <w:ind w:right="-1"/>
      <w:jc w:val="both"/>
    </w:pPr>
    <w:rPr>
      <w:sz w:val="22"/>
      <w:szCs w:val="22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A96649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A96649"/>
    <w:pPr>
      <w:jc w:val="center"/>
    </w:pPr>
    <w:rPr>
      <w:b/>
      <w:sz w:val="32"/>
      <w:szCs w:val="32"/>
    </w:rPr>
  </w:style>
  <w:style w:type="character" w:customStyle="1" w:styleId="a0">
    <w:name w:val="Название Знак"/>
    <w:basedOn w:val="DefaultParagraphFont"/>
    <w:link w:val="Title"/>
    <w:uiPriority w:val="10"/>
    <w:rsid w:val="00A9664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BodyTextIndent">
    <w:name w:val="Body Text Indent"/>
    <w:basedOn w:val="Normal"/>
    <w:link w:val="a1"/>
    <w:uiPriority w:val="99"/>
    <w:rsid w:val="00A9664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966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A9664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odyText3">
    <w:name w:val="Body Text 3"/>
    <w:basedOn w:val="Normal"/>
    <w:link w:val="3"/>
    <w:uiPriority w:val="99"/>
    <w:rsid w:val="00A96649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A966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3"/>
    <w:uiPriority w:val="99"/>
    <w:semiHidden/>
    <w:rsid w:val="00A96649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96649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A96649"/>
    <w:rPr>
      <w:color w:val="0000FF"/>
      <w:u w:val="single"/>
    </w:rPr>
  </w:style>
  <w:style w:type="character" w:customStyle="1" w:styleId="blk">
    <w:name w:val="blk"/>
    <w:basedOn w:val="DefaultParagraphFont"/>
    <w:rsid w:val="00A96649"/>
    <w:rPr>
      <w:rFonts w:cs="Times New Roman"/>
    </w:rPr>
  </w:style>
  <w:style w:type="paragraph" w:styleId="Subtitle">
    <w:name w:val="Subtitle"/>
    <w:basedOn w:val="Normal"/>
    <w:link w:val="a4"/>
    <w:qFormat/>
    <w:rsid w:val="00A96649"/>
    <w:pPr>
      <w:jc w:val="center"/>
    </w:pPr>
    <w:rPr>
      <w:sz w:val="24"/>
    </w:rPr>
  </w:style>
  <w:style w:type="character" w:customStyle="1" w:styleId="a4">
    <w:name w:val="Подзаголовок Знак"/>
    <w:basedOn w:val="DefaultParagraphFont"/>
    <w:link w:val="Subtitle"/>
    <w:rsid w:val="00A966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PlainText">
    <w:name w:val="Plain Text"/>
    <w:basedOn w:val="Normal"/>
    <w:link w:val="a5"/>
    <w:rsid w:val="00802F86"/>
    <w:rPr>
      <w:rFonts w:ascii="Courier New" w:hAnsi="Courier New"/>
      <w:lang w:val="x-none" w:eastAsia="x-none"/>
    </w:rPr>
  </w:style>
  <w:style w:type="character" w:customStyle="1" w:styleId="a5">
    <w:name w:val="Текст Знак"/>
    <w:basedOn w:val="DefaultParagraphFont"/>
    <w:link w:val="PlainText"/>
    <w:rsid w:val="00802F8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